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35" w:rsidRPr="00864AD4" w:rsidRDefault="00DC6B35" w:rsidP="00DC6B35">
      <w:pPr>
        <w:rPr>
          <w:rFonts w:ascii="Arial" w:hAnsi="Arial" w:cs="Arial"/>
          <w:sz w:val="24"/>
          <w:szCs w:val="24"/>
        </w:rPr>
      </w:pPr>
      <w:r w:rsidRPr="00864AD4">
        <w:rPr>
          <w:rFonts w:ascii="Arial" w:hAnsi="Arial" w:cs="Arial"/>
          <w:sz w:val="24"/>
          <w:szCs w:val="24"/>
        </w:rPr>
        <w:t>Vragen bij thema: Binding</w:t>
      </w:r>
    </w:p>
    <w:p w:rsidR="00DC6B35" w:rsidRPr="00864AD4" w:rsidRDefault="00DC6B35" w:rsidP="00DC6B35">
      <w:pPr>
        <w:rPr>
          <w:rFonts w:ascii="Arial" w:hAnsi="Arial" w:cs="Arial"/>
          <w:sz w:val="24"/>
          <w:szCs w:val="24"/>
        </w:rPr>
      </w:pPr>
      <w:r w:rsidRPr="00864AD4">
        <w:rPr>
          <w:rFonts w:ascii="Arial" w:hAnsi="Arial" w:cs="Arial"/>
          <w:sz w:val="24"/>
          <w:szCs w:val="24"/>
        </w:rPr>
        <w:t>Hoofdstuk 3: Bedreigingen</w:t>
      </w:r>
      <w:r>
        <w:rPr>
          <w:rFonts w:ascii="Arial" w:hAnsi="Arial" w:cs="Arial"/>
          <w:sz w:val="24"/>
          <w:szCs w:val="24"/>
        </w:rPr>
        <w:t xml:space="preserve"> van de Nederlandse samenleving</w:t>
      </w:r>
    </w:p>
    <w:p w:rsidR="00DC6B35" w:rsidRPr="00864AD4" w:rsidRDefault="00DC6B35" w:rsidP="00DC6B35">
      <w:pPr>
        <w:rPr>
          <w:rFonts w:ascii="Arial" w:hAnsi="Arial" w:cs="Arial"/>
          <w:sz w:val="24"/>
          <w:szCs w:val="24"/>
        </w:rPr>
      </w:pPr>
      <w:r w:rsidRPr="00864AD4">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DC6B35" w:rsidTr="007E2BE6">
        <w:tc>
          <w:tcPr>
            <w:tcW w:w="9062" w:type="dxa"/>
          </w:tcPr>
          <w:p w:rsidR="00DC6B35" w:rsidRDefault="00DC6B35" w:rsidP="007E2BE6">
            <w:r>
              <w:t xml:space="preserve">Van de website: </w:t>
            </w:r>
            <w:hyperlink r:id="rId5" w:history="1">
              <w:r w:rsidRPr="00D20255">
                <w:rPr>
                  <w:rStyle w:val="Hyperlink"/>
                </w:rPr>
                <w:t>https://www.newscientist.nl/</w:t>
              </w:r>
            </w:hyperlink>
            <w:r>
              <w:t xml:space="preserve"> 10 april 2020</w:t>
            </w:r>
          </w:p>
          <w:p w:rsidR="00DC6B35" w:rsidRDefault="00DC6B35" w:rsidP="007E2BE6"/>
          <w:p w:rsidR="00DC6B35" w:rsidRPr="001A7EC5" w:rsidRDefault="00DC6B35" w:rsidP="007E2BE6">
            <w:pPr>
              <w:rPr>
                <w:rFonts w:ascii="Arial" w:hAnsi="Arial" w:cs="Arial"/>
                <w:b/>
                <w:color w:val="000000" w:themeColor="text1"/>
                <w:sz w:val="24"/>
                <w:szCs w:val="24"/>
              </w:rPr>
            </w:pPr>
            <w:r w:rsidRPr="001A7EC5">
              <w:rPr>
                <w:rFonts w:ascii="Arial" w:hAnsi="Arial" w:cs="Arial"/>
                <w:b/>
                <w:color w:val="000000" w:themeColor="text1"/>
                <w:sz w:val="24"/>
                <w:szCs w:val="24"/>
              </w:rPr>
              <w:t>De jacht op patiënt nummer één: waar is de corona-uitbraak begonnen?</w:t>
            </w:r>
          </w:p>
          <w:p w:rsidR="00DC6B35" w:rsidRPr="001A7EC5" w:rsidRDefault="00DC6B35" w:rsidP="007E2BE6">
            <w:pPr>
              <w:rPr>
                <w:rFonts w:ascii="Arial" w:hAnsi="Arial" w:cs="Arial"/>
                <w:color w:val="000000" w:themeColor="text1"/>
                <w:sz w:val="24"/>
                <w:szCs w:val="24"/>
              </w:rPr>
            </w:pPr>
          </w:p>
          <w:p w:rsidR="00DC6B35" w:rsidRPr="001A7EC5" w:rsidRDefault="00DC6B35" w:rsidP="007E2BE6">
            <w:pPr>
              <w:rPr>
                <w:rFonts w:ascii="Arial" w:hAnsi="Arial" w:cs="Arial"/>
                <w:color w:val="000000" w:themeColor="text1"/>
                <w:sz w:val="24"/>
                <w:szCs w:val="24"/>
              </w:rPr>
            </w:pPr>
          </w:p>
          <w:p w:rsidR="00DC6B35" w:rsidRPr="001A7EC5" w:rsidRDefault="00DC6B35" w:rsidP="007E2BE6">
            <w:pPr>
              <w:rPr>
                <w:rFonts w:ascii="Arial" w:hAnsi="Arial" w:cs="Arial"/>
                <w:color w:val="000000" w:themeColor="text1"/>
                <w:sz w:val="24"/>
                <w:szCs w:val="24"/>
              </w:rPr>
            </w:pPr>
            <w:r w:rsidRPr="001A7EC5">
              <w:rPr>
                <w:rFonts w:ascii="Arial" w:hAnsi="Arial" w:cs="Arial"/>
                <w:color w:val="000000" w:themeColor="text1"/>
                <w:sz w:val="24"/>
                <w:szCs w:val="24"/>
              </w:rPr>
              <w:t>Het begint er steeds meer op te lijken dat de uitbraak van het nieuwe coronavirus toch niet is begonnen op de vismarkt in Wuhan. Het vinden van de bron kan een volgende pandemie helpen voorkomen.</w:t>
            </w:r>
          </w:p>
          <w:p w:rsidR="00DC6B35" w:rsidRPr="001A7EC5" w:rsidRDefault="00DC6B35" w:rsidP="007E2BE6">
            <w:pPr>
              <w:rPr>
                <w:rFonts w:ascii="Arial" w:hAnsi="Arial" w:cs="Arial"/>
                <w:color w:val="000000" w:themeColor="text1"/>
                <w:sz w:val="24"/>
                <w:szCs w:val="24"/>
              </w:rPr>
            </w:pPr>
          </w:p>
          <w:p w:rsidR="00DC6B35" w:rsidRPr="001A7EC5" w:rsidRDefault="00DC6B35" w:rsidP="007E2BE6">
            <w:pPr>
              <w:rPr>
                <w:rFonts w:ascii="Arial" w:hAnsi="Arial" w:cs="Arial"/>
                <w:color w:val="000000" w:themeColor="text1"/>
                <w:sz w:val="24"/>
                <w:szCs w:val="24"/>
              </w:rPr>
            </w:pPr>
            <w:r w:rsidRPr="001A7EC5">
              <w:rPr>
                <w:rFonts w:ascii="Arial" w:hAnsi="Arial" w:cs="Arial"/>
                <w:color w:val="000000" w:themeColor="text1"/>
                <w:sz w:val="24"/>
                <w:szCs w:val="24"/>
              </w:rPr>
              <w:t xml:space="preserve">Terwijl de wereld vecht om de coronapandemie onder de duim te krijgen, blijft er een mysterie bestaan: hoe en wanneer is het virus overgedragen op de mens? Er beginnen twijfels te ontstaan over het idee dat dit gebeurde op de </w:t>
            </w:r>
            <w:proofErr w:type="spellStart"/>
            <w:r w:rsidRPr="001A7EC5">
              <w:rPr>
                <w:rFonts w:ascii="Arial" w:hAnsi="Arial" w:cs="Arial"/>
                <w:color w:val="000000" w:themeColor="text1"/>
                <w:sz w:val="24"/>
                <w:szCs w:val="24"/>
              </w:rPr>
              <w:t>Huanan</w:t>
            </w:r>
            <w:proofErr w:type="spellEnd"/>
            <w:r w:rsidRPr="001A7EC5">
              <w:rPr>
                <w:rFonts w:ascii="Arial" w:hAnsi="Arial" w:cs="Arial"/>
                <w:color w:val="000000" w:themeColor="text1"/>
                <w:sz w:val="24"/>
                <w:szCs w:val="24"/>
              </w:rPr>
              <w:t>-vismarkt in het Chinese Wuhan in december. Onderzoekers proberen nu te achterhalen wat de echte bron is. Daarmee hopen ze te kunnen voorkomen dat andere, nieuwe coronavirussen in de toekomst pandemieën veroorzaken.</w:t>
            </w:r>
          </w:p>
          <w:p w:rsidR="00DC6B35" w:rsidRPr="001A7EC5" w:rsidRDefault="00DC6B35" w:rsidP="007E2BE6">
            <w:pPr>
              <w:rPr>
                <w:rFonts w:ascii="Arial" w:hAnsi="Arial" w:cs="Arial"/>
                <w:color w:val="000000" w:themeColor="text1"/>
                <w:sz w:val="24"/>
                <w:szCs w:val="24"/>
              </w:rPr>
            </w:pPr>
          </w:p>
          <w:p w:rsidR="00DC6B35" w:rsidRPr="001A7EC5" w:rsidRDefault="00DC6B35" w:rsidP="007E2BE6">
            <w:pPr>
              <w:rPr>
                <w:rFonts w:ascii="Arial" w:hAnsi="Arial" w:cs="Arial"/>
                <w:b/>
                <w:color w:val="000000" w:themeColor="text1"/>
                <w:sz w:val="24"/>
                <w:szCs w:val="24"/>
              </w:rPr>
            </w:pPr>
            <w:r w:rsidRPr="001A7EC5">
              <w:rPr>
                <w:rFonts w:ascii="Arial" w:hAnsi="Arial" w:cs="Arial"/>
                <w:b/>
                <w:color w:val="000000" w:themeColor="text1"/>
                <w:sz w:val="24"/>
                <w:szCs w:val="24"/>
              </w:rPr>
              <w:t>Toch niet in december</w:t>
            </w:r>
          </w:p>
          <w:p w:rsidR="00DC6B35" w:rsidRPr="001A7EC5" w:rsidRDefault="00DC6B35" w:rsidP="007E2BE6">
            <w:pPr>
              <w:rPr>
                <w:rFonts w:ascii="Arial" w:hAnsi="Arial" w:cs="Arial"/>
                <w:color w:val="000000" w:themeColor="text1"/>
                <w:sz w:val="24"/>
                <w:szCs w:val="24"/>
              </w:rPr>
            </w:pPr>
            <w:r w:rsidRPr="001A7EC5">
              <w:rPr>
                <w:rFonts w:ascii="Arial" w:hAnsi="Arial" w:cs="Arial"/>
                <w:color w:val="000000" w:themeColor="text1"/>
                <w:sz w:val="24"/>
                <w:szCs w:val="24"/>
              </w:rPr>
              <w:t xml:space="preserve">Volgens </w:t>
            </w:r>
            <w:hyperlink r:id="rId6" w:tgtFrame="_blank" w:history="1">
              <w:r w:rsidRPr="001A7EC5">
                <w:rPr>
                  <w:rStyle w:val="Hyperlink"/>
                  <w:rFonts w:ascii="Arial" w:hAnsi="Arial" w:cs="Arial"/>
                  <w:color w:val="000000" w:themeColor="text1"/>
                  <w:sz w:val="24"/>
                  <w:szCs w:val="24"/>
                  <w:u w:val="none"/>
                </w:rPr>
                <w:t>een onderzoek</w:t>
              </w:r>
            </w:hyperlink>
            <w:r w:rsidRPr="001A7EC5">
              <w:rPr>
                <w:rFonts w:ascii="Arial" w:hAnsi="Arial" w:cs="Arial"/>
                <w:color w:val="000000" w:themeColor="text1"/>
                <w:sz w:val="24"/>
                <w:szCs w:val="24"/>
              </w:rPr>
              <w:t xml:space="preserve"> naar de eerste 41 ziekenhuisopnamen van mensen met het coronavirus, was een man die op 1 december 2019 symptomen vertoonde de eerste coronapatiënt. In tegenstelling tot de meerderheid van de eerste groep patiënten had hij geen enkel verband met de </w:t>
            </w:r>
            <w:proofErr w:type="spellStart"/>
            <w:r w:rsidRPr="001A7EC5">
              <w:rPr>
                <w:rFonts w:ascii="Arial" w:hAnsi="Arial" w:cs="Arial"/>
                <w:color w:val="000000" w:themeColor="text1"/>
                <w:sz w:val="24"/>
                <w:szCs w:val="24"/>
              </w:rPr>
              <w:t>Huanan</w:t>
            </w:r>
            <w:proofErr w:type="spellEnd"/>
            <w:r w:rsidRPr="001A7EC5">
              <w:rPr>
                <w:rFonts w:ascii="Arial" w:hAnsi="Arial" w:cs="Arial"/>
                <w:color w:val="000000" w:themeColor="text1"/>
                <w:sz w:val="24"/>
                <w:szCs w:val="24"/>
              </w:rPr>
              <w:t>-vismarkt.</w:t>
            </w:r>
          </w:p>
          <w:p w:rsidR="00DC6B35" w:rsidRPr="001A7EC5" w:rsidRDefault="00DC6B35" w:rsidP="007E2BE6">
            <w:pPr>
              <w:rPr>
                <w:rFonts w:ascii="Arial" w:hAnsi="Arial" w:cs="Arial"/>
                <w:color w:val="000000" w:themeColor="text1"/>
                <w:sz w:val="24"/>
                <w:szCs w:val="24"/>
              </w:rPr>
            </w:pPr>
            <w:r w:rsidRPr="001A7EC5">
              <w:rPr>
                <w:rFonts w:ascii="Arial" w:hAnsi="Arial" w:cs="Arial"/>
                <w:color w:val="000000" w:themeColor="text1"/>
                <w:sz w:val="24"/>
                <w:szCs w:val="24"/>
              </w:rPr>
              <w:t>Sindsdien is niemand in staat om te bevestigen waar hij het virus heeft opgelopen. Ook is het onduidelijk of hij echt de eerste persoon was die het virus opliep. Een andere analyse van de eerste 425 coronapatiënten, in januari uitgevoerd door het Chinese centrum voor ziektebeheersing en -preventie en de Chinese nationale gezondheidscommissie, plaatst de eerste bevestigde besmetting een week later: op 8 december.</w:t>
            </w:r>
          </w:p>
          <w:p w:rsidR="00DC6B35" w:rsidRPr="001A7EC5" w:rsidRDefault="00DC6B35" w:rsidP="007E2BE6">
            <w:pPr>
              <w:rPr>
                <w:rFonts w:ascii="Arial" w:hAnsi="Arial" w:cs="Arial"/>
                <w:color w:val="000000" w:themeColor="text1"/>
                <w:sz w:val="24"/>
                <w:szCs w:val="24"/>
              </w:rPr>
            </w:pPr>
            <w:r w:rsidRPr="001A7EC5">
              <w:rPr>
                <w:rFonts w:ascii="Arial" w:hAnsi="Arial" w:cs="Arial"/>
                <w:color w:val="000000" w:themeColor="text1"/>
                <w:sz w:val="24"/>
                <w:szCs w:val="24"/>
              </w:rPr>
              <w:t xml:space="preserve">Maar nieuw bewijs lijkt erop te wijzen dat de uitbraak al voor december begon. </w:t>
            </w:r>
            <w:hyperlink r:id="rId7" w:tgtFrame="_blank" w:history="1">
              <w:r w:rsidRPr="001A7EC5">
                <w:rPr>
                  <w:rStyle w:val="Hyperlink"/>
                  <w:rFonts w:ascii="Arial" w:hAnsi="Arial" w:cs="Arial"/>
                  <w:color w:val="000000" w:themeColor="text1"/>
                  <w:sz w:val="24"/>
                  <w:szCs w:val="24"/>
                  <w:u w:val="none"/>
                </w:rPr>
                <w:t>Analyse van het virale genoom</w:t>
              </w:r>
            </w:hyperlink>
            <w:r w:rsidRPr="001A7EC5">
              <w:rPr>
                <w:rFonts w:ascii="Arial" w:hAnsi="Arial" w:cs="Arial"/>
                <w:color w:val="000000" w:themeColor="text1"/>
                <w:sz w:val="24"/>
                <w:szCs w:val="24"/>
              </w:rPr>
              <w:t xml:space="preserve"> – het volledige genetische materiaal van het virus – doet vermoeden dat het virus al in november van dier op mens is overgedragen. Maar het zou zelfs al in september gebeurd kunnen zijn.</w:t>
            </w:r>
          </w:p>
          <w:p w:rsidR="00DC6B35" w:rsidRPr="001A7EC5" w:rsidRDefault="00DC6B35" w:rsidP="007E2BE6">
            <w:pPr>
              <w:rPr>
                <w:rFonts w:ascii="Arial" w:hAnsi="Arial" w:cs="Arial"/>
                <w:color w:val="000000" w:themeColor="text1"/>
                <w:sz w:val="24"/>
                <w:szCs w:val="24"/>
              </w:rPr>
            </w:pPr>
          </w:p>
          <w:p w:rsidR="00DC6B35" w:rsidRPr="001A7EC5" w:rsidRDefault="00DC6B35" w:rsidP="007E2BE6">
            <w:pPr>
              <w:rPr>
                <w:rFonts w:ascii="Arial" w:hAnsi="Arial" w:cs="Arial"/>
                <w:b/>
                <w:color w:val="000000" w:themeColor="text1"/>
                <w:sz w:val="24"/>
                <w:szCs w:val="24"/>
              </w:rPr>
            </w:pPr>
            <w:r w:rsidRPr="001A7EC5">
              <w:rPr>
                <w:rFonts w:ascii="Arial" w:hAnsi="Arial" w:cs="Arial"/>
                <w:b/>
                <w:color w:val="000000" w:themeColor="text1"/>
                <w:sz w:val="24"/>
                <w:szCs w:val="24"/>
              </w:rPr>
              <w:t>Veel dieren met coronavirussen</w:t>
            </w:r>
          </w:p>
          <w:p w:rsidR="00DC6B35" w:rsidRPr="001A7EC5" w:rsidRDefault="00DC6B35" w:rsidP="007E2BE6">
            <w:pPr>
              <w:rPr>
                <w:rFonts w:ascii="Arial" w:hAnsi="Arial" w:cs="Arial"/>
                <w:color w:val="000000" w:themeColor="text1"/>
                <w:sz w:val="24"/>
                <w:szCs w:val="24"/>
              </w:rPr>
            </w:pPr>
          </w:p>
          <w:p w:rsidR="00DC6B35" w:rsidRDefault="00DC6B35" w:rsidP="007E2BE6">
            <w:pPr>
              <w:rPr>
                <w:rFonts w:ascii="Arial" w:hAnsi="Arial" w:cs="Arial"/>
                <w:color w:val="000000" w:themeColor="text1"/>
                <w:sz w:val="24"/>
                <w:szCs w:val="24"/>
              </w:rPr>
            </w:pPr>
            <w:r w:rsidRPr="001A7EC5">
              <w:rPr>
                <w:rFonts w:ascii="Arial" w:hAnsi="Arial" w:cs="Arial"/>
                <w:color w:val="000000" w:themeColor="text1"/>
                <w:sz w:val="24"/>
                <w:szCs w:val="24"/>
              </w:rPr>
              <w:t xml:space="preserve">Een verklaring hiervoor kan zijn dat het virus meerdere keren van dieren op mensen is overgesprongen. Vleermuizen worden ervan verdacht dat ze een ‘reservoir’ zijn voor het coronavirus, maar dierenarts Richard Kock van het Royal </w:t>
            </w:r>
            <w:proofErr w:type="spellStart"/>
            <w:r w:rsidRPr="001A7EC5">
              <w:rPr>
                <w:rFonts w:ascii="Arial" w:hAnsi="Arial" w:cs="Arial"/>
                <w:color w:val="000000" w:themeColor="text1"/>
                <w:sz w:val="24"/>
                <w:szCs w:val="24"/>
              </w:rPr>
              <w:t>Veterinary</w:t>
            </w:r>
            <w:proofErr w:type="spellEnd"/>
            <w:r w:rsidRPr="001A7EC5">
              <w:rPr>
                <w:rFonts w:ascii="Arial" w:hAnsi="Arial" w:cs="Arial"/>
                <w:color w:val="000000" w:themeColor="text1"/>
                <w:sz w:val="24"/>
                <w:szCs w:val="24"/>
              </w:rPr>
              <w:t xml:space="preserve"> College in Londen zegt dat het hoogst onwaarschijnlijk is dat je het virus kunt oplopen door een toevallige ontmoeting met een vleermuis. Een aannemelijkere verklaring is dat andere dieren als intermediair dienden. Deze dieren versterkten het virus en maakten het mogelijk om meerdere mensen te besmetten via een methode van ‘vallen en opstaan’, zegt hij.</w:t>
            </w:r>
          </w:p>
          <w:p w:rsidR="00DC6B35" w:rsidRDefault="00DC6B35" w:rsidP="007E2BE6">
            <w:pPr>
              <w:rPr>
                <w:rFonts w:ascii="Arial" w:hAnsi="Arial" w:cs="Arial"/>
                <w:color w:val="000000" w:themeColor="text1"/>
                <w:sz w:val="24"/>
                <w:szCs w:val="24"/>
              </w:rPr>
            </w:pPr>
          </w:p>
          <w:p w:rsidR="00DC6B35" w:rsidRDefault="00DC6B35" w:rsidP="007E2BE6">
            <w:pPr>
              <w:rPr>
                <w:rFonts w:ascii="Arial" w:hAnsi="Arial" w:cs="Arial"/>
                <w:color w:val="000000" w:themeColor="text1"/>
                <w:sz w:val="24"/>
                <w:szCs w:val="24"/>
              </w:rPr>
            </w:pPr>
          </w:p>
          <w:p w:rsidR="00DC6B35" w:rsidRDefault="00DC6B35" w:rsidP="007E2BE6">
            <w:pPr>
              <w:rPr>
                <w:rFonts w:ascii="Arial" w:hAnsi="Arial" w:cs="Arial"/>
                <w:sz w:val="24"/>
                <w:szCs w:val="24"/>
              </w:rPr>
            </w:pPr>
          </w:p>
          <w:p w:rsidR="00DC6B35" w:rsidRPr="006626F4" w:rsidRDefault="00DC6B35" w:rsidP="007E2BE6">
            <w:pPr>
              <w:rPr>
                <w:rFonts w:ascii="Arial" w:hAnsi="Arial" w:cs="Arial"/>
                <w:sz w:val="24"/>
                <w:szCs w:val="24"/>
              </w:rPr>
            </w:pPr>
            <w:r w:rsidRPr="006626F4">
              <w:rPr>
                <w:rFonts w:ascii="Arial" w:hAnsi="Arial" w:cs="Arial"/>
                <w:sz w:val="24"/>
                <w:szCs w:val="24"/>
              </w:rPr>
              <w:lastRenderedPageBreak/>
              <w:t xml:space="preserve">Het is op dit moment onduidelijk of de </w:t>
            </w:r>
            <w:proofErr w:type="spellStart"/>
            <w:r w:rsidRPr="006626F4">
              <w:rPr>
                <w:rFonts w:ascii="Arial" w:hAnsi="Arial" w:cs="Arial"/>
                <w:sz w:val="24"/>
                <w:szCs w:val="24"/>
              </w:rPr>
              <w:t>Huanan</w:t>
            </w:r>
            <w:proofErr w:type="spellEnd"/>
            <w:r w:rsidRPr="006626F4">
              <w:rPr>
                <w:rFonts w:ascii="Arial" w:hAnsi="Arial" w:cs="Arial"/>
                <w:sz w:val="24"/>
                <w:szCs w:val="24"/>
              </w:rPr>
              <w:t xml:space="preserve">-markt een rol heeft gespeeld bij het overdragen van het virus van dieren op mensen. ‘Het probleem is dat de meeste genomen monsters op de vismarkt inmiddels vernietigd zijn’, zegt infectioloog </w:t>
            </w:r>
            <w:proofErr w:type="spellStart"/>
            <w:r w:rsidRPr="006626F4">
              <w:rPr>
                <w:rFonts w:ascii="Arial" w:hAnsi="Arial" w:cs="Arial"/>
                <w:sz w:val="24"/>
                <w:szCs w:val="24"/>
              </w:rPr>
              <w:t>Shan</w:t>
            </w:r>
            <w:proofErr w:type="spellEnd"/>
            <w:r w:rsidRPr="006626F4">
              <w:rPr>
                <w:rFonts w:ascii="Arial" w:hAnsi="Arial" w:cs="Arial"/>
                <w:sz w:val="24"/>
                <w:szCs w:val="24"/>
              </w:rPr>
              <w:t xml:space="preserve">-Lu </w:t>
            </w:r>
            <w:proofErr w:type="spellStart"/>
            <w:r w:rsidRPr="006626F4">
              <w:rPr>
                <w:rFonts w:ascii="Arial" w:hAnsi="Arial" w:cs="Arial"/>
                <w:sz w:val="24"/>
                <w:szCs w:val="24"/>
              </w:rPr>
              <w:t>Liu</w:t>
            </w:r>
            <w:proofErr w:type="spellEnd"/>
            <w:r w:rsidRPr="006626F4">
              <w:rPr>
                <w:rFonts w:ascii="Arial" w:hAnsi="Arial" w:cs="Arial"/>
                <w:sz w:val="24"/>
                <w:szCs w:val="24"/>
              </w:rPr>
              <w:t xml:space="preserve"> van de Ohio State-universiteit in de Verenigde Staten.</w:t>
            </w:r>
          </w:p>
          <w:p w:rsidR="00DC6B35" w:rsidRDefault="00DC6B35" w:rsidP="007E2BE6">
            <w:pPr>
              <w:rPr>
                <w:rFonts w:ascii="Arial" w:hAnsi="Arial" w:cs="Arial"/>
                <w:sz w:val="24"/>
                <w:szCs w:val="24"/>
              </w:rPr>
            </w:pPr>
            <w:proofErr w:type="spellStart"/>
            <w:r w:rsidRPr="006626F4">
              <w:rPr>
                <w:rFonts w:ascii="Arial" w:hAnsi="Arial" w:cs="Arial"/>
                <w:sz w:val="24"/>
                <w:szCs w:val="24"/>
              </w:rPr>
              <w:t>Patient</w:t>
            </w:r>
            <w:proofErr w:type="spellEnd"/>
            <w:r w:rsidRPr="006626F4">
              <w:rPr>
                <w:rFonts w:ascii="Arial" w:hAnsi="Arial" w:cs="Arial"/>
                <w:sz w:val="24"/>
                <w:szCs w:val="24"/>
              </w:rPr>
              <w:t xml:space="preserve"> zero</w:t>
            </w:r>
          </w:p>
          <w:p w:rsidR="00DC6B35" w:rsidRPr="006626F4" w:rsidRDefault="00DC6B35" w:rsidP="007E2BE6">
            <w:pPr>
              <w:rPr>
                <w:rFonts w:ascii="Arial" w:hAnsi="Arial" w:cs="Arial"/>
                <w:sz w:val="24"/>
                <w:szCs w:val="24"/>
              </w:rPr>
            </w:pPr>
          </w:p>
          <w:p w:rsidR="00DC6B35" w:rsidRDefault="00DC6B35" w:rsidP="007E2BE6">
            <w:pPr>
              <w:rPr>
                <w:rFonts w:ascii="Arial" w:hAnsi="Arial" w:cs="Arial"/>
                <w:sz w:val="24"/>
                <w:szCs w:val="24"/>
              </w:rPr>
            </w:pPr>
            <w:r w:rsidRPr="006626F4">
              <w:rPr>
                <w:rFonts w:ascii="Arial" w:hAnsi="Arial" w:cs="Arial"/>
                <w:sz w:val="24"/>
                <w:szCs w:val="24"/>
              </w:rPr>
              <w:t xml:space="preserve">‘Het is nog steeds mogelijk dat de besmetting op de vismarkt het gevolg was van geïnfecteerde mensen die daar werkten in plaats van een dierlijke bron’, zegt medisch statisticus Benjamin </w:t>
            </w:r>
            <w:proofErr w:type="spellStart"/>
            <w:r w:rsidRPr="006626F4">
              <w:rPr>
                <w:rFonts w:ascii="Arial" w:hAnsi="Arial" w:cs="Arial"/>
                <w:sz w:val="24"/>
                <w:szCs w:val="24"/>
              </w:rPr>
              <w:t>Cowling</w:t>
            </w:r>
            <w:proofErr w:type="spellEnd"/>
            <w:r w:rsidRPr="006626F4">
              <w:rPr>
                <w:rFonts w:ascii="Arial" w:hAnsi="Arial" w:cs="Arial"/>
                <w:sz w:val="24"/>
                <w:szCs w:val="24"/>
              </w:rPr>
              <w:t xml:space="preserve"> van de Universiteit van Hong Kong.</w:t>
            </w:r>
          </w:p>
          <w:p w:rsidR="00DC6B35" w:rsidRPr="006626F4" w:rsidRDefault="00DC6B35" w:rsidP="007E2BE6">
            <w:pPr>
              <w:rPr>
                <w:rFonts w:ascii="Arial" w:hAnsi="Arial" w:cs="Arial"/>
                <w:sz w:val="24"/>
                <w:szCs w:val="24"/>
              </w:rPr>
            </w:pPr>
          </w:p>
          <w:p w:rsidR="00DC6B35" w:rsidRPr="006626F4" w:rsidRDefault="00DC6B35" w:rsidP="007E2BE6">
            <w:pPr>
              <w:rPr>
                <w:rFonts w:ascii="Arial" w:hAnsi="Arial" w:cs="Arial"/>
                <w:b/>
                <w:sz w:val="24"/>
                <w:szCs w:val="24"/>
              </w:rPr>
            </w:pPr>
            <w:r w:rsidRPr="006626F4">
              <w:rPr>
                <w:rFonts w:ascii="Arial" w:hAnsi="Arial" w:cs="Arial"/>
                <w:b/>
                <w:sz w:val="24"/>
                <w:szCs w:val="24"/>
              </w:rPr>
              <w:t>Pandemieën voorkomen</w:t>
            </w:r>
          </w:p>
          <w:p w:rsidR="00DC6B35" w:rsidRPr="006626F4" w:rsidRDefault="00DC6B35" w:rsidP="007E2BE6">
            <w:pPr>
              <w:rPr>
                <w:rFonts w:ascii="Arial" w:hAnsi="Arial" w:cs="Arial"/>
                <w:sz w:val="24"/>
                <w:szCs w:val="24"/>
              </w:rPr>
            </w:pPr>
          </w:p>
          <w:p w:rsidR="00DC6B35" w:rsidRPr="006626F4" w:rsidRDefault="00DC6B35" w:rsidP="007E2BE6">
            <w:pPr>
              <w:rPr>
                <w:rFonts w:ascii="Arial" w:hAnsi="Arial" w:cs="Arial"/>
                <w:sz w:val="24"/>
                <w:szCs w:val="24"/>
              </w:rPr>
            </w:pPr>
            <w:r w:rsidRPr="006626F4">
              <w:rPr>
                <w:rFonts w:ascii="Arial" w:hAnsi="Arial" w:cs="Arial"/>
                <w:sz w:val="24"/>
                <w:szCs w:val="24"/>
              </w:rPr>
              <w:t>Maar Kock vindt het identificeren van de bron van de uitbraak cruciaal. Zeker gegeven het feit dat er drie coronavirussen – SARS, MERS en het nieuwe coronavirus – de kop op hebben gestoken sinds 2002. ‘In evolutionaire termen is dat in microseconden’, zegt hij. ‘Het risico dat dit soort dingen gebeurt is enorm vergroot. Daar moeten we grip op krijgen.’</w:t>
            </w:r>
          </w:p>
          <w:p w:rsidR="00DC6B35" w:rsidRPr="006626F4" w:rsidRDefault="00DC6B35" w:rsidP="007E2BE6">
            <w:pPr>
              <w:rPr>
                <w:rFonts w:ascii="Arial" w:hAnsi="Arial" w:cs="Arial"/>
                <w:sz w:val="24"/>
                <w:szCs w:val="24"/>
              </w:rPr>
            </w:pPr>
            <w:r w:rsidRPr="006626F4">
              <w:rPr>
                <w:rFonts w:ascii="Arial" w:hAnsi="Arial" w:cs="Arial"/>
                <w:sz w:val="24"/>
                <w:szCs w:val="24"/>
              </w:rPr>
              <w:t xml:space="preserve">Meer kennis over hoe het nieuwe coronavirus op mensen is oversprongen, kan helpen dit soort gebeurtenissen in de toekomst te voorkomen, zegt </w:t>
            </w:r>
            <w:proofErr w:type="spellStart"/>
            <w:r w:rsidRPr="006626F4">
              <w:rPr>
                <w:rFonts w:ascii="Arial" w:hAnsi="Arial" w:cs="Arial"/>
                <w:sz w:val="24"/>
                <w:szCs w:val="24"/>
              </w:rPr>
              <w:t>Cowling</w:t>
            </w:r>
            <w:proofErr w:type="spellEnd"/>
            <w:r w:rsidRPr="006626F4">
              <w:rPr>
                <w:rFonts w:ascii="Arial" w:hAnsi="Arial" w:cs="Arial"/>
                <w:sz w:val="24"/>
                <w:szCs w:val="24"/>
              </w:rPr>
              <w:t>.</w:t>
            </w:r>
          </w:p>
          <w:p w:rsidR="00DC6B35" w:rsidRPr="001A7EC5" w:rsidRDefault="00DC6B35" w:rsidP="007E2BE6">
            <w:pPr>
              <w:rPr>
                <w:rFonts w:ascii="Arial" w:hAnsi="Arial" w:cs="Arial"/>
                <w:color w:val="000000" w:themeColor="text1"/>
                <w:sz w:val="24"/>
                <w:szCs w:val="24"/>
              </w:rPr>
            </w:pPr>
          </w:p>
          <w:p w:rsidR="00DC6B35" w:rsidRDefault="00DC6B35" w:rsidP="007E2BE6"/>
        </w:tc>
      </w:tr>
    </w:tbl>
    <w:p w:rsidR="00DC6B35" w:rsidRDefault="00DC6B35" w:rsidP="00DC6B35"/>
    <w:p w:rsidR="00DC6B35" w:rsidRPr="00864AD4" w:rsidRDefault="00DC6B35" w:rsidP="00DC6B35">
      <w:pPr>
        <w:rPr>
          <w:rFonts w:ascii="Arial" w:hAnsi="Arial" w:cs="Arial"/>
          <w:sz w:val="24"/>
          <w:szCs w:val="24"/>
        </w:rPr>
      </w:pPr>
      <w:r w:rsidRPr="00864AD4">
        <w:rPr>
          <w:rFonts w:ascii="Arial" w:hAnsi="Arial" w:cs="Arial"/>
          <w:sz w:val="24"/>
          <w:szCs w:val="24"/>
        </w:rPr>
        <w:t xml:space="preserve">Bestudeer de drie verschillende categorieën bedreigingen van de Nederlandse samenleving. </w:t>
      </w:r>
      <w:r w:rsidRPr="00864AD4">
        <w:rPr>
          <w:rFonts w:ascii="Arial" w:hAnsi="Arial" w:cs="Arial"/>
          <w:sz w:val="24"/>
          <w:szCs w:val="24"/>
        </w:rPr>
        <w:br/>
        <w:t>(</w:t>
      </w:r>
      <w:proofErr w:type="spellStart"/>
      <w:r w:rsidRPr="00864AD4">
        <w:rPr>
          <w:rFonts w:ascii="Arial" w:hAnsi="Arial" w:cs="Arial"/>
          <w:sz w:val="24"/>
          <w:szCs w:val="24"/>
        </w:rPr>
        <w:t>Blz</w:t>
      </w:r>
      <w:proofErr w:type="spellEnd"/>
      <w:r w:rsidRPr="00864AD4">
        <w:rPr>
          <w:rFonts w:ascii="Arial" w:hAnsi="Arial" w:cs="Arial"/>
          <w:sz w:val="24"/>
          <w:szCs w:val="24"/>
        </w:rPr>
        <w:t xml:space="preserve"> 65 lesboek Binding)</w:t>
      </w:r>
    </w:p>
    <w:p w:rsidR="00DC6B35" w:rsidRPr="00864AD4" w:rsidRDefault="00DC6B35" w:rsidP="00DC6B35">
      <w:pPr>
        <w:rPr>
          <w:rFonts w:ascii="Arial" w:hAnsi="Arial" w:cs="Arial"/>
          <w:sz w:val="24"/>
          <w:szCs w:val="24"/>
        </w:rPr>
      </w:pPr>
    </w:p>
    <w:p w:rsidR="00DC6B35" w:rsidRPr="00864AD4" w:rsidRDefault="00DC6B35" w:rsidP="00DC6B35">
      <w:pPr>
        <w:pStyle w:val="Lijstalinea"/>
        <w:numPr>
          <w:ilvl w:val="0"/>
          <w:numId w:val="1"/>
        </w:numPr>
        <w:rPr>
          <w:rFonts w:ascii="Arial" w:hAnsi="Arial" w:cs="Arial"/>
          <w:sz w:val="24"/>
          <w:szCs w:val="24"/>
        </w:rPr>
      </w:pPr>
      <w:r w:rsidRPr="00864AD4">
        <w:rPr>
          <w:rFonts w:ascii="Arial" w:hAnsi="Arial" w:cs="Arial"/>
          <w:sz w:val="24"/>
          <w:szCs w:val="24"/>
        </w:rPr>
        <w:t>Leg uit dat het ontstaan en verspreiden van Corona een bedreiging van natuurlijke aard en van sociale aard is. Doe het als volgt:</w:t>
      </w:r>
    </w:p>
    <w:p w:rsidR="00DC6B35" w:rsidRPr="00864AD4" w:rsidRDefault="00DC6B35" w:rsidP="00DC6B35">
      <w:pPr>
        <w:pStyle w:val="Lijstalinea"/>
        <w:rPr>
          <w:rFonts w:ascii="Arial" w:hAnsi="Arial" w:cs="Arial"/>
          <w:sz w:val="24"/>
          <w:szCs w:val="24"/>
        </w:rPr>
      </w:pPr>
      <w:r w:rsidRPr="00864AD4">
        <w:rPr>
          <w:rFonts w:ascii="Arial" w:hAnsi="Arial" w:cs="Arial"/>
          <w:sz w:val="24"/>
          <w:szCs w:val="24"/>
        </w:rPr>
        <w:t>Corona is een bedreiging van natuurlijke aard, omdat ….</w:t>
      </w:r>
    </w:p>
    <w:p w:rsidR="00DC6B35" w:rsidRPr="00864AD4" w:rsidRDefault="00DC6B35" w:rsidP="00DC6B35">
      <w:pPr>
        <w:pStyle w:val="Lijstalinea"/>
        <w:rPr>
          <w:rFonts w:ascii="Arial" w:hAnsi="Arial" w:cs="Arial"/>
          <w:sz w:val="24"/>
          <w:szCs w:val="24"/>
        </w:rPr>
      </w:pPr>
      <w:r w:rsidRPr="00864AD4">
        <w:rPr>
          <w:rFonts w:ascii="Arial" w:hAnsi="Arial" w:cs="Arial"/>
          <w:sz w:val="24"/>
          <w:szCs w:val="24"/>
        </w:rPr>
        <w:t>Daarnaast is Corona een bedreiging van sociale aard, omdat …</w:t>
      </w:r>
    </w:p>
    <w:p w:rsidR="00DC6B35" w:rsidRPr="00864AD4" w:rsidRDefault="00DC6B35" w:rsidP="00DC6B35">
      <w:pPr>
        <w:pStyle w:val="Lijstalinea"/>
        <w:rPr>
          <w:rFonts w:ascii="Arial" w:hAnsi="Arial" w:cs="Arial"/>
          <w:sz w:val="24"/>
          <w:szCs w:val="24"/>
        </w:rPr>
      </w:pPr>
    </w:p>
    <w:p w:rsidR="00DC6B35" w:rsidRPr="00864AD4" w:rsidRDefault="00DC6B35" w:rsidP="00DC6B35">
      <w:pPr>
        <w:rPr>
          <w:rFonts w:ascii="Arial" w:hAnsi="Arial" w:cs="Arial"/>
          <w:sz w:val="24"/>
          <w:szCs w:val="24"/>
        </w:rPr>
      </w:pPr>
      <w:r w:rsidRPr="00864AD4">
        <w:rPr>
          <w:rFonts w:ascii="Arial" w:hAnsi="Arial" w:cs="Arial"/>
          <w:sz w:val="24"/>
          <w:szCs w:val="24"/>
        </w:rPr>
        <w:t xml:space="preserve"> Bestudeer de agendatheorie.</w:t>
      </w:r>
    </w:p>
    <w:p w:rsidR="00DC6B35" w:rsidRPr="00864AD4" w:rsidRDefault="00DC6B35" w:rsidP="00DC6B35">
      <w:pPr>
        <w:pStyle w:val="Lijstalinea"/>
        <w:numPr>
          <w:ilvl w:val="0"/>
          <w:numId w:val="1"/>
        </w:numPr>
        <w:rPr>
          <w:rFonts w:ascii="Arial" w:hAnsi="Arial" w:cs="Arial"/>
          <w:sz w:val="24"/>
          <w:szCs w:val="24"/>
        </w:rPr>
      </w:pPr>
      <w:r w:rsidRPr="00864AD4">
        <w:rPr>
          <w:rFonts w:ascii="Arial" w:hAnsi="Arial" w:cs="Arial"/>
          <w:sz w:val="24"/>
          <w:szCs w:val="24"/>
        </w:rPr>
        <w:t xml:space="preserve">Welke invloed heeft het artikel uit bron 1 van de website </w:t>
      </w:r>
      <w:hyperlink r:id="rId8" w:history="1">
        <w:r w:rsidRPr="00864AD4">
          <w:rPr>
            <w:rStyle w:val="Hyperlink"/>
            <w:rFonts w:ascii="Arial" w:hAnsi="Arial" w:cs="Arial"/>
            <w:sz w:val="24"/>
            <w:szCs w:val="24"/>
          </w:rPr>
          <w:t>https://www.newscientist.nl/</w:t>
        </w:r>
      </w:hyperlink>
      <w:r w:rsidRPr="00864AD4">
        <w:rPr>
          <w:rFonts w:ascii="Arial" w:hAnsi="Arial" w:cs="Arial"/>
          <w:sz w:val="24"/>
          <w:szCs w:val="24"/>
        </w:rPr>
        <w:t xml:space="preserve"> volgens de agendatheorie? Verwerk in je antwoord de werking van de agendatheorie en een passend gegeven uit bron 1.</w:t>
      </w:r>
    </w:p>
    <w:p w:rsidR="00DC6B35" w:rsidRPr="00864AD4" w:rsidRDefault="00DC6B35" w:rsidP="00DC6B35">
      <w:pPr>
        <w:rPr>
          <w:rFonts w:ascii="Arial" w:hAnsi="Arial" w:cs="Arial"/>
          <w:sz w:val="24"/>
          <w:szCs w:val="24"/>
        </w:rPr>
      </w:pPr>
    </w:p>
    <w:p w:rsidR="00DC6B35" w:rsidRPr="00864AD4" w:rsidRDefault="00DC6B35" w:rsidP="00DC6B35">
      <w:pPr>
        <w:pStyle w:val="Lijstalinea"/>
        <w:numPr>
          <w:ilvl w:val="0"/>
          <w:numId w:val="1"/>
        </w:numPr>
        <w:rPr>
          <w:rFonts w:ascii="Arial" w:hAnsi="Arial" w:cs="Arial"/>
          <w:sz w:val="24"/>
          <w:szCs w:val="24"/>
        </w:rPr>
      </w:pPr>
      <w:r w:rsidRPr="00864AD4">
        <w:rPr>
          <w:rFonts w:ascii="Arial" w:hAnsi="Arial" w:cs="Arial"/>
          <w:sz w:val="24"/>
          <w:szCs w:val="24"/>
        </w:rPr>
        <w:t xml:space="preserve">Leg met behulp van de selectieve perceptietheorie uit dat het artikel op de website </w:t>
      </w:r>
      <w:hyperlink r:id="rId9" w:history="1">
        <w:r w:rsidRPr="00864AD4">
          <w:rPr>
            <w:rStyle w:val="Hyperlink"/>
            <w:rFonts w:ascii="Arial" w:hAnsi="Arial" w:cs="Arial"/>
            <w:sz w:val="24"/>
            <w:szCs w:val="24"/>
          </w:rPr>
          <w:t>https://www.newscientist.nl/</w:t>
        </w:r>
      </w:hyperlink>
      <w:r w:rsidRPr="00864AD4">
        <w:rPr>
          <w:rFonts w:ascii="Arial" w:hAnsi="Arial" w:cs="Arial"/>
          <w:sz w:val="24"/>
          <w:szCs w:val="24"/>
        </w:rPr>
        <w:t xml:space="preserve"> weinig invloed kan en zal hebben. Verwerk ik je antwoord twee intermediërende factoren (selectiemechanismen) en pas ze op een juiste wijze toe op bron 1. </w:t>
      </w:r>
    </w:p>
    <w:p w:rsidR="00DC6B35" w:rsidRPr="00864AD4" w:rsidRDefault="00DC6B35" w:rsidP="00DC6B35">
      <w:pPr>
        <w:pStyle w:val="Lijstalinea"/>
        <w:rPr>
          <w:rFonts w:ascii="Arial" w:hAnsi="Arial" w:cs="Arial"/>
          <w:sz w:val="24"/>
          <w:szCs w:val="24"/>
        </w:rPr>
      </w:pPr>
    </w:p>
    <w:p w:rsidR="00DC6B35" w:rsidRPr="00864AD4" w:rsidRDefault="00DC6B35" w:rsidP="00DC6B35">
      <w:pPr>
        <w:pStyle w:val="Lijstalinea"/>
        <w:rPr>
          <w:rFonts w:ascii="Arial" w:hAnsi="Arial" w:cs="Arial"/>
          <w:sz w:val="24"/>
          <w:szCs w:val="24"/>
        </w:rPr>
      </w:pPr>
    </w:p>
    <w:p w:rsidR="00DC6B35" w:rsidRDefault="00DC6B35" w:rsidP="00DC6B35">
      <w:pPr>
        <w:rPr>
          <w:rFonts w:ascii="Arial" w:hAnsi="Arial" w:cs="Arial"/>
          <w:sz w:val="24"/>
          <w:szCs w:val="24"/>
        </w:rPr>
      </w:pPr>
    </w:p>
    <w:p w:rsidR="00DC6B35" w:rsidRDefault="00DC6B35" w:rsidP="00DC6B35">
      <w:pPr>
        <w:rPr>
          <w:rFonts w:ascii="Arial" w:hAnsi="Arial" w:cs="Arial"/>
          <w:sz w:val="24"/>
          <w:szCs w:val="24"/>
        </w:rPr>
      </w:pPr>
      <w:r w:rsidRPr="00864AD4">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DC6B35" w:rsidRPr="00864AD4" w:rsidTr="007E2BE6">
        <w:tc>
          <w:tcPr>
            <w:tcW w:w="9062" w:type="dxa"/>
          </w:tcPr>
          <w:p w:rsidR="00DC6B35" w:rsidRPr="00864AD4" w:rsidRDefault="00DC6B35" w:rsidP="007E2BE6">
            <w:pPr>
              <w:rPr>
                <w:rFonts w:ascii="Arial" w:hAnsi="Arial" w:cs="Arial"/>
                <w:color w:val="000000" w:themeColor="text1"/>
                <w:sz w:val="24"/>
                <w:szCs w:val="24"/>
              </w:rPr>
            </w:pP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 xml:space="preserve">Van de website </w:t>
            </w:r>
            <w:hyperlink r:id="rId10" w:history="1">
              <w:r w:rsidRPr="00864AD4">
                <w:rPr>
                  <w:rStyle w:val="Hyperlink"/>
                  <w:rFonts w:ascii="Arial" w:hAnsi="Arial" w:cs="Arial"/>
                  <w:color w:val="000000" w:themeColor="text1"/>
                  <w:sz w:val="24"/>
                  <w:szCs w:val="24"/>
                  <w:u w:val="none"/>
                </w:rPr>
                <w:t>www.rijksoverheid.nl</w:t>
              </w:r>
            </w:hyperlink>
            <w:r w:rsidRPr="00864AD4">
              <w:rPr>
                <w:rFonts w:ascii="Arial" w:hAnsi="Arial" w:cs="Arial"/>
                <w:color w:val="000000" w:themeColor="text1"/>
                <w:sz w:val="24"/>
                <w:szCs w:val="24"/>
              </w:rPr>
              <w:t xml:space="preserve"> 3 juni 2020</w:t>
            </w:r>
          </w:p>
          <w:p w:rsidR="00DC6B35" w:rsidRPr="00864AD4" w:rsidRDefault="00DC6B35" w:rsidP="007E2BE6">
            <w:pPr>
              <w:rPr>
                <w:rFonts w:ascii="Arial" w:hAnsi="Arial" w:cs="Arial"/>
                <w:color w:val="000000" w:themeColor="text1"/>
                <w:sz w:val="24"/>
                <w:szCs w:val="24"/>
              </w:rPr>
            </w:pP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De Nederlandse maatregelen: basisregels voor iedereen</w:t>
            </w:r>
          </w:p>
          <w:p w:rsidR="00DC6B35" w:rsidRPr="00864AD4" w:rsidRDefault="00DC6B35" w:rsidP="007E2BE6">
            <w:pPr>
              <w:rPr>
                <w:rFonts w:ascii="Arial" w:hAnsi="Arial" w:cs="Arial"/>
                <w:color w:val="000000" w:themeColor="text1"/>
                <w:sz w:val="24"/>
                <w:szCs w:val="24"/>
              </w:rPr>
            </w:pP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3 juni: De informatie op deze pagina is om 19.00 uur aangepast op basis van  de persconferentie van het kabinet.</w:t>
            </w:r>
          </w:p>
          <w:p w:rsidR="00DC6B35" w:rsidRPr="00864AD4" w:rsidRDefault="00DC6B35" w:rsidP="007E2BE6">
            <w:pPr>
              <w:rPr>
                <w:rFonts w:ascii="Arial" w:hAnsi="Arial" w:cs="Arial"/>
                <w:color w:val="000000" w:themeColor="text1"/>
                <w:sz w:val="24"/>
                <w:szCs w:val="24"/>
              </w:rPr>
            </w:pP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De controle over het coronavirus die we sinds maart hebben bereikt, moeten we met elkaar zien vast te houden. Dit lukt alleen met de volgende basisregels die voor iedereen blijven gelden.</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 xml:space="preserve">Was vaak uw handen. </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20 seconden lang met water en zeep, daarna handen goed drogen.</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Voordat u naar buiten gaat, als u weer thuis komt, als u uw neus heeft gesnoten, en natuurlijk voor het eten en nadat u naar de wc bent geweest.</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 xml:space="preserve">Hoest en nies in de binnenkant van uw </w:t>
            </w:r>
            <w:proofErr w:type="spellStart"/>
            <w:r w:rsidRPr="00864AD4">
              <w:rPr>
                <w:rFonts w:ascii="Arial" w:hAnsi="Arial" w:cs="Arial"/>
                <w:color w:val="000000" w:themeColor="text1"/>
                <w:sz w:val="24"/>
                <w:szCs w:val="24"/>
              </w:rPr>
              <w:t>elleboog</w:t>
            </w:r>
            <w:proofErr w:type="spellEnd"/>
            <w:r w:rsidRPr="00864AD4">
              <w:rPr>
                <w:rFonts w:ascii="Arial" w:hAnsi="Arial" w:cs="Arial"/>
                <w:color w:val="000000" w:themeColor="text1"/>
                <w:sz w:val="24"/>
                <w:szCs w:val="24"/>
              </w:rPr>
              <w:t>.</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 xml:space="preserve">Gebruik papieren zakdoekjes om uw neus te snuiten en gooi deze daarna weg. </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Was daarna uw handen.</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Schud geen handen.</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hyperlink r:id="rId11" w:history="1">
              <w:r w:rsidRPr="00864AD4">
                <w:rPr>
                  <w:rStyle w:val="Hyperlink"/>
                  <w:rFonts w:ascii="Arial" w:hAnsi="Arial" w:cs="Arial"/>
                  <w:color w:val="000000" w:themeColor="text1"/>
                  <w:sz w:val="24"/>
                  <w:szCs w:val="24"/>
                  <w:u w:val="none"/>
                </w:rPr>
                <w:t>Houd 1,5 meter afstand</w:t>
              </w:r>
            </w:hyperlink>
            <w:r w:rsidRPr="00864AD4">
              <w:rPr>
                <w:rFonts w:ascii="Arial" w:hAnsi="Arial" w:cs="Arial"/>
                <w:color w:val="000000" w:themeColor="text1"/>
                <w:sz w:val="24"/>
                <w:szCs w:val="24"/>
              </w:rPr>
              <w:t xml:space="preserve"> (2 armlengtes) van anderen. </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Dit geldt voor iedereen: op straat, in winkels of andere gebouwen en op het werk, ook als u een vitale functie heeft. Mensen die tot één huishouden behoren hoeven geen 1,5 meter afstand te bewaren. Ook uitgezonderd is het ondersteunen van hulpbehoevenden, zoals het duwen van een rolstoel.</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Door 1,5 meter afstand te houden is de kans kleiner dat mensen elkaar besmetten.</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Als u ziet dat het lastig wordt om 1,5 meter afstand te houden: ga weg.</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 xml:space="preserve">Werk zoveel mogelijk thuis. </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Waar thuiswerken niet mogelijk is, spreiden werkgevers de werktijden.</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Mijd de spits.</w:t>
            </w:r>
          </w:p>
          <w:p w:rsidR="00DC6B35" w:rsidRPr="00864AD4" w:rsidRDefault="00DC6B35" w:rsidP="007E2BE6">
            <w:pPr>
              <w:rPr>
                <w:rFonts w:ascii="Arial" w:hAnsi="Arial" w:cs="Arial"/>
                <w:color w:val="000000" w:themeColor="text1"/>
                <w:sz w:val="24"/>
                <w:szCs w:val="24"/>
              </w:rPr>
            </w:pPr>
          </w:p>
          <w:p w:rsidR="00DC6B35" w:rsidRPr="00864AD4" w:rsidRDefault="00DC6B35" w:rsidP="00DC6B35">
            <w:pPr>
              <w:pStyle w:val="Lijstalinea"/>
              <w:numPr>
                <w:ilvl w:val="0"/>
                <w:numId w:val="2"/>
              </w:numPr>
              <w:rPr>
                <w:rFonts w:ascii="Arial" w:hAnsi="Arial" w:cs="Arial"/>
                <w:color w:val="000000" w:themeColor="text1"/>
                <w:sz w:val="24"/>
                <w:szCs w:val="24"/>
              </w:rPr>
            </w:pPr>
            <w:r w:rsidRPr="00864AD4">
              <w:rPr>
                <w:rFonts w:ascii="Arial" w:hAnsi="Arial" w:cs="Arial"/>
                <w:color w:val="000000" w:themeColor="text1"/>
                <w:sz w:val="24"/>
                <w:szCs w:val="24"/>
              </w:rPr>
              <w:t>Blijf in de buurt van huis. Reis zo veel mogelijk lopend of met de fiets.</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 xml:space="preserve">Gebruik het </w:t>
            </w:r>
            <w:hyperlink r:id="rId12" w:history="1">
              <w:r w:rsidRPr="00864AD4">
                <w:rPr>
                  <w:rStyle w:val="Hyperlink"/>
                  <w:rFonts w:ascii="Arial" w:hAnsi="Arial" w:cs="Arial"/>
                  <w:color w:val="000000" w:themeColor="text1"/>
                  <w:sz w:val="24"/>
                  <w:szCs w:val="24"/>
                  <w:u w:val="none"/>
                </w:rPr>
                <w:t>openbaar vervoer</w:t>
              </w:r>
            </w:hyperlink>
            <w:r w:rsidRPr="00864AD4">
              <w:rPr>
                <w:rFonts w:ascii="Arial" w:hAnsi="Arial" w:cs="Arial"/>
                <w:color w:val="000000" w:themeColor="text1"/>
                <w:sz w:val="24"/>
                <w:szCs w:val="24"/>
              </w:rPr>
              <w:t xml:space="preserve"> alleen als het echt niet anders kan. </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Niet-medische mondkapjes worden geadviseerd in het in het openbaar vervoer, omdat 1,5 meter afstand hier niet altijd mogelijk is en er geen check vooraf mogelijk is. Hiermee beschermt u andere reizigers. Het dragen van een niet-medisch mondkapje is verplicht voor iedereen van 13 jaar en ouder.</w:t>
            </w:r>
          </w:p>
          <w:p w:rsidR="00DC6B35" w:rsidRPr="00864AD4" w:rsidRDefault="00DC6B35" w:rsidP="007E2BE6">
            <w:pPr>
              <w:rPr>
                <w:rFonts w:ascii="Arial" w:hAnsi="Arial" w:cs="Arial"/>
                <w:color w:val="000000" w:themeColor="text1"/>
                <w:sz w:val="24"/>
                <w:szCs w:val="24"/>
              </w:rPr>
            </w:pPr>
            <w:r w:rsidRPr="00864AD4">
              <w:rPr>
                <w:rFonts w:ascii="Arial" w:hAnsi="Arial" w:cs="Arial"/>
                <w:color w:val="000000" w:themeColor="text1"/>
                <w:sz w:val="24"/>
                <w:szCs w:val="24"/>
              </w:rPr>
              <w:t xml:space="preserve">Niet-medische mondkapjes kunt u kopen of zelf maken. Bekijk de </w:t>
            </w:r>
            <w:hyperlink r:id="rId13" w:history="1">
              <w:r w:rsidRPr="00864AD4">
                <w:rPr>
                  <w:rStyle w:val="Hyperlink"/>
                  <w:rFonts w:ascii="Arial" w:hAnsi="Arial" w:cs="Arial"/>
                  <w:color w:val="000000" w:themeColor="text1"/>
                  <w:sz w:val="24"/>
                  <w:szCs w:val="24"/>
                  <w:u w:val="none"/>
                </w:rPr>
                <w:t>voorbeeldinstructie voor een niet-medisch mondkapje</w:t>
              </w:r>
            </w:hyperlink>
            <w:r w:rsidRPr="00864AD4">
              <w:rPr>
                <w:rFonts w:ascii="Arial" w:hAnsi="Arial" w:cs="Arial"/>
                <w:color w:val="000000" w:themeColor="text1"/>
                <w:sz w:val="24"/>
                <w:szCs w:val="24"/>
              </w:rPr>
              <w:t>.</w:t>
            </w:r>
          </w:p>
          <w:p w:rsidR="00DC6B35" w:rsidRPr="00864AD4" w:rsidRDefault="00DC6B35" w:rsidP="007E2BE6">
            <w:pPr>
              <w:rPr>
                <w:rFonts w:ascii="Arial" w:hAnsi="Arial" w:cs="Arial"/>
                <w:color w:val="000000" w:themeColor="text1"/>
                <w:sz w:val="24"/>
                <w:szCs w:val="24"/>
              </w:rPr>
            </w:pPr>
          </w:p>
        </w:tc>
      </w:tr>
    </w:tbl>
    <w:p w:rsidR="00DC6B35" w:rsidRPr="00864AD4" w:rsidRDefault="00DC6B35" w:rsidP="00DC6B35">
      <w:pPr>
        <w:rPr>
          <w:rFonts w:ascii="Arial" w:hAnsi="Arial" w:cs="Arial"/>
          <w:color w:val="000000" w:themeColor="text1"/>
          <w:sz w:val="24"/>
          <w:szCs w:val="24"/>
        </w:rPr>
      </w:pPr>
    </w:p>
    <w:p w:rsidR="00DC6B35" w:rsidRDefault="00DC6B35" w:rsidP="00DC6B35">
      <w:pPr>
        <w:pStyle w:val="Lijstalinea"/>
        <w:rPr>
          <w:rFonts w:ascii="Arial" w:hAnsi="Arial" w:cs="Arial"/>
          <w:sz w:val="24"/>
          <w:szCs w:val="24"/>
        </w:rPr>
      </w:pPr>
      <w:r>
        <w:rPr>
          <w:rFonts w:ascii="Arial" w:hAnsi="Arial" w:cs="Arial"/>
          <w:sz w:val="24"/>
          <w:szCs w:val="24"/>
        </w:rPr>
        <w:lastRenderedPageBreak/>
        <w:t>Lees bron 2.</w:t>
      </w:r>
    </w:p>
    <w:p w:rsidR="00DC6B35" w:rsidRPr="00864AD4" w:rsidRDefault="00DC6B35" w:rsidP="00DC6B35">
      <w:pPr>
        <w:pStyle w:val="Lijstalinea"/>
        <w:rPr>
          <w:rFonts w:ascii="Arial" w:hAnsi="Arial" w:cs="Arial"/>
          <w:sz w:val="24"/>
          <w:szCs w:val="24"/>
        </w:rPr>
      </w:pPr>
    </w:p>
    <w:p w:rsidR="00DC6B35" w:rsidRPr="0070031B" w:rsidRDefault="00DC6B35" w:rsidP="00DC6B35">
      <w:pPr>
        <w:pStyle w:val="Lijstalinea"/>
        <w:numPr>
          <w:ilvl w:val="0"/>
          <w:numId w:val="1"/>
        </w:numPr>
      </w:pPr>
      <w:r>
        <w:rPr>
          <w:rFonts w:ascii="Arial" w:hAnsi="Arial" w:cs="Arial"/>
          <w:sz w:val="24"/>
          <w:szCs w:val="24"/>
        </w:rPr>
        <w:t>Leg uit dat de maatregelen van onder preventie.</w:t>
      </w:r>
    </w:p>
    <w:p w:rsidR="00DC6B35" w:rsidRPr="00864AD4" w:rsidRDefault="00DC6B35" w:rsidP="00DC6B35">
      <w:pPr>
        <w:pStyle w:val="Lijstalinea"/>
        <w:numPr>
          <w:ilvl w:val="0"/>
          <w:numId w:val="1"/>
        </w:numPr>
      </w:pPr>
      <w:r>
        <w:rPr>
          <w:rFonts w:ascii="Arial" w:hAnsi="Arial" w:cs="Arial"/>
          <w:sz w:val="24"/>
          <w:szCs w:val="24"/>
        </w:rPr>
        <w:t>Leg uit dat de basisregels goed zijn voor de gezondheid en veiligheid van mensen maar in strijd is met de vrijheid van mensen.</w:t>
      </w:r>
    </w:p>
    <w:p w:rsidR="00DC6B35" w:rsidRPr="00864AD4" w:rsidRDefault="00DC6B35" w:rsidP="00DC6B35">
      <w:pPr>
        <w:pStyle w:val="Lijstalinea"/>
        <w:numPr>
          <w:ilvl w:val="0"/>
          <w:numId w:val="1"/>
        </w:numPr>
      </w:pPr>
      <w:r>
        <w:rPr>
          <w:rFonts w:ascii="Arial" w:hAnsi="Arial" w:cs="Arial"/>
          <w:sz w:val="24"/>
          <w:szCs w:val="24"/>
        </w:rPr>
        <w:t>Leg uit dat selectieve interpretatie ertoe kan leiden dat sommige mensen zich niet aan de basisregels houden.</w:t>
      </w:r>
    </w:p>
    <w:p w:rsidR="00DC6B35" w:rsidRPr="0070031B" w:rsidRDefault="00DC6B35" w:rsidP="00DC6B35">
      <w:pPr>
        <w:pStyle w:val="Lijstalinea"/>
        <w:numPr>
          <w:ilvl w:val="0"/>
          <w:numId w:val="1"/>
        </w:numPr>
      </w:pPr>
      <w:r>
        <w:rPr>
          <w:rFonts w:ascii="Arial" w:hAnsi="Arial" w:cs="Arial"/>
          <w:sz w:val="24"/>
          <w:szCs w:val="24"/>
        </w:rPr>
        <w:t>Leg met behulp van bron 2 uit dat het voorkomen van verspreiding van Corona een politiek probleem is.</w:t>
      </w:r>
    </w:p>
    <w:p w:rsidR="00DC6B35" w:rsidRPr="0070031B" w:rsidRDefault="00DC6B35" w:rsidP="00DC6B35">
      <w:pPr>
        <w:pStyle w:val="Lijstalinea"/>
        <w:numPr>
          <w:ilvl w:val="0"/>
          <w:numId w:val="1"/>
        </w:numPr>
      </w:pPr>
      <w:r>
        <w:rPr>
          <w:rFonts w:ascii="Arial" w:hAnsi="Arial" w:cs="Arial"/>
          <w:sz w:val="24"/>
          <w:szCs w:val="24"/>
        </w:rPr>
        <w:t>Leg uit dat het overtreden van de basisregels past binnen een risicovrije samenleving. (Gebruik blz. 68 van je tekstboek Binding)</w:t>
      </w:r>
    </w:p>
    <w:p w:rsidR="00DC6B35" w:rsidRPr="002D42AB" w:rsidRDefault="00DC6B35" w:rsidP="00DC6B35">
      <w:pPr>
        <w:pStyle w:val="Lijstalinea"/>
        <w:numPr>
          <w:ilvl w:val="0"/>
          <w:numId w:val="1"/>
        </w:numPr>
      </w:pPr>
      <w:r>
        <w:rPr>
          <w:rFonts w:ascii="Arial" w:hAnsi="Arial" w:cs="Arial"/>
          <w:sz w:val="24"/>
          <w:szCs w:val="24"/>
        </w:rPr>
        <w:t xml:space="preserve">Op welke manier hebben de Nederlandse media invloed op de mensen in Nederland als het gaat om het zich te houden aan de ‘basisregels’ volgens de injectienaaldtheorie? </w:t>
      </w:r>
    </w:p>
    <w:p w:rsidR="00DC6B35" w:rsidRPr="002D42AB" w:rsidRDefault="00DC6B35" w:rsidP="00DC6B35">
      <w:pPr>
        <w:pStyle w:val="Lijstalinea"/>
        <w:numPr>
          <w:ilvl w:val="0"/>
          <w:numId w:val="1"/>
        </w:numPr>
      </w:pPr>
      <w:r>
        <w:rPr>
          <w:rFonts w:ascii="Arial" w:hAnsi="Arial" w:cs="Arial"/>
          <w:sz w:val="24"/>
          <w:szCs w:val="24"/>
        </w:rPr>
        <w:t>Leg uit dat minder aandacht voor Corona in de Nederlandse media ervoor kan zorgen dat burgers minder angst hebben over het krijgen van Corona.</w:t>
      </w:r>
    </w:p>
    <w:p w:rsidR="00DC6B35" w:rsidRDefault="00DC6B35" w:rsidP="00DC6B35"/>
    <w:p w:rsidR="00DC6B35" w:rsidRDefault="00DC6B35" w:rsidP="00DC6B35"/>
    <w:p w:rsidR="00DC6B35" w:rsidRPr="00973239" w:rsidRDefault="00DC6B35" w:rsidP="00DC6B35">
      <w:pPr>
        <w:rPr>
          <w:sz w:val="24"/>
          <w:szCs w:val="24"/>
        </w:rPr>
      </w:pPr>
      <w:r w:rsidRPr="00973239">
        <w:rPr>
          <w:sz w:val="24"/>
          <w:szCs w:val="24"/>
        </w:rPr>
        <w:t>Bron 3</w:t>
      </w:r>
    </w:p>
    <w:tbl>
      <w:tblPr>
        <w:tblStyle w:val="Tabelraster"/>
        <w:tblW w:w="0" w:type="auto"/>
        <w:tblLook w:val="04A0" w:firstRow="1" w:lastRow="0" w:firstColumn="1" w:lastColumn="0" w:noHBand="0" w:noVBand="1"/>
      </w:tblPr>
      <w:tblGrid>
        <w:gridCol w:w="9062"/>
      </w:tblGrid>
      <w:tr w:rsidR="00DC6B35" w:rsidTr="007E2BE6">
        <w:tc>
          <w:tcPr>
            <w:tcW w:w="9062" w:type="dxa"/>
          </w:tcPr>
          <w:p w:rsidR="00DC6B35" w:rsidRDefault="00DC6B35" w:rsidP="007E2BE6">
            <w:r>
              <w:t>Van de website RTL Nieuws.nl mei 2020</w:t>
            </w:r>
          </w:p>
          <w:p w:rsidR="00DC6B35" w:rsidRDefault="00DC6B35" w:rsidP="007E2BE6"/>
          <w:p w:rsidR="00DC6B35" w:rsidRPr="00973239"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RIVM haalt term seksbuddy van site: 'Het heeft veel losgemaakt'</w:t>
            </w:r>
          </w:p>
          <w:p w:rsidR="00DC6B35" w:rsidRPr="00973239" w:rsidRDefault="00DC6B35" w:rsidP="007E2BE6">
            <w:pPr>
              <w:rPr>
                <w:rFonts w:ascii="Arial" w:hAnsi="Arial" w:cs="Arial"/>
                <w:color w:val="000000" w:themeColor="text1"/>
                <w:sz w:val="24"/>
                <w:szCs w:val="24"/>
              </w:rPr>
            </w:pPr>
          </w:p>
          <w:p w:rsidR="00DC6B35" w:rsidRPr="00973239" w:rsidRDefault="00DC6B35" w:rsidP="007E2BE6">
            <w:pPr>
              <w:rPr>
                <w:rFonts w:ascii="Arial" w:hAnsi="Arial" w:cs="Arial"/>
                <w:color w:val="000000" w:themeColor="text1"/>
                <w:sz w:val="24"/>
                <w:szCs w:val="24"/>
              </w:rPr>
            </w:pPr>
          </w:p>
          <w:p w:rsidR="00DC6B35" w:rsidRPr="00973239"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Het Rijksinstituut voor Volksgezondheid (RIVM) heeft in het quarantaine-advies voor singles de termen 'seksbuddy' en 'knuffelmaatje' geschrapt. "Het leek nu alsof wij mensen aanmoedigen om een seksbuddy te nemen, maar dat is niet het geval."</w:t>
            </w:r>
          </w:p>
          <w:p w:rsidR="00DC6B35" w:rsidRPr="00973239" w:rsidRDefault="00DC6B35" w:rsidP="007E2BE6">
            <w:pPr>
              <w:rPr>
                <w:rFonts w:ascii="Arial" w:hAnsi="Arial" w:cs="Arial"/>
                <w:color w:val="000000" w:themeColor="text1"/>
                <w:sz w:val="24"/>
                <w:szCs w:val="24"/>
              </w:rPr>
            </w:pPr>
          </w:p>
          <w:p w:rsidR="00DC6B35"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 xml:space="preserve">Eerder deze week maakte de tekst op een site van het RIVM veel los onder de 2,8 miljoen singles in Nederland. In het advies </w:t>
            </w:r>
            <w:hyperlink r:id="rId14" w:tgtFrame="_blank" w:history="1">
              <w:r w:rsidRPr="00973239">
                <w:rPr>
                  <w:rStyle w:val="Hyperlink"/>
                  <w:rFonts w:ascii="Arial" w:hAnsi="Arial" w:cs="Arial"/>
                  <w:color w:val="000000" w:themeColor="text1"/>
                  <w:sz w:val="24"/>
                  <w:szCs w:val="24"/>
                  <w:u w:val="none"/>
                </w:rPr>
                <w:t>'Coronavirus en seksualiteit'</w:t>
              </w:r>
            </w:hyperlink>
            <w:r w:rsidRPr="00973239">
              <w:rPr>
                <w:rFonts w:ascii="Arial" w:hAnsi="Arial" w:cs="Arial"/>
                <w:color w:val="000000" w:themeColor="text1"/>
                <w:sz w:val="24"/>
                <w:szCs w:val="24"/>
              </w:rPr>
              <w:t xml:space="preserve"> stond dat er begrip was voor singles die lichamelijk contact willen hebben. Maar om het risico op verspreiding van het coronavirus te beperken, adviseerde het RIVM bij voorkeur met één en dezelfde persoon af te spreken.</w:t>
            </w:r>
          </w:p>
          <w:p w:rsidR="00DC6B35" w:rsidRPr="00973239" w:rsidRDefault="00DC6B35" w:rsidP="007E2BE6">
            <w:pPr>
              <w:rPr>
                <w:rFonts w:ascii="Arial" w:hAnsi="Arial" w:cs="Arial"/>
                <w:color w:val="000000" w:themeColor="text1"/>
                <w:sz w:val="24"/>
                <w:szCs w:val="24"/>
              </w:rPr>
            </w:pPr>
          </w:p>
          <w:p w:rsidR="00DC6B35" w:rsidRPr="00973239" w:rsidRDefault="00DC6B35" w:rsidP="007E2BE6">
            <w:pPr>
              <w:rPr>
                <w:rFonts w:ascii="Arial" w:hAnsi="Arial" w:cs="Arial"/>
                <w:b/>
                <w:color w:val="000000" w:themeColor="text1"/>
                <w:sz w:val="24"/>
                <w:szCs w:val="24"/>
              </w:rPr>
            </w:pPr>
            <w:r w:rsidRPr="00973239">
              <w:rPr>
                <w:rFonts w:ascii="Arial" w:hAnsi="Arial" w:cs="Arial"/>
                <w:b/>
                <w:color w:val="000000" w:themeColor="text1"/>
                <w:sz w:val="24"/>
                <w:szCs w:val="24"/>
              </w:rPr>
              <w:t>Knuffelmaatje</w:t>
            </w:r>
          </w:p>
          <w:p w:rsidR="00DC6B35"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"Bijvoorbeeld een knuffelmaatje of 'seksbuddy', mits u klachtenvrij bent. Maak met deze persoon ook goede afspraken hoeveel andere mensen u beiden ziet. Hoe meer mensen u ziet, hoe groter de kans op (het verspreiden van) het coronavirus", stond op de site.</w:t>
            </w:r>
          </w:p>
          <w:p w:rsidR="00DC6B35" w:rsidRPr="00973239" w:rsidRDefault="00DC6B35" w:rsidP="007E2BE6">
            <w:pPr>
              <w:rPr>
                <w:rFonts w:ascii="Arial" w:hAnsi="Arial" w:cs="Arial"/>
                <w:color w:val="000000" w:themeColor="text1"/>
                <w:sz w:val="24"/>
                <w:szCs w:val="24"/>
              </w:rPr>
            </w:pPr>
          </w:p>
          <w:p w:rsidR="00DC6B35" w:rsidRPr="00973239"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Maar inmiddels is die tekst aangepast naar:</w:t>
            </w:r>
          </w:p>
          <w:p w:rsidR="00DC6B35" w:rsidRDefault="00DC6B35" w:rsidP="007E2BE6">
            <w:pPr>
              <w:rPr>
                <w:rFonts w:ascii="Arial" w:hAnsi="Arial" w:cs="Arial"/>
                <w:color w:val="000000" w:themeColor="text1"/>
                <w:sz w:val="24"/>
                <w:szCs w:val="24"/>
              </w:rPr>
            </w:pPr>
            <w:r w:rsidRPr="00973239">
              <w:rPr>
                <w:rFonts w:ascii="Arial" w:hAnsi="Arial" w:cs="Arial"/>
                <w:i/>
                <w:color w:val="000000" w:themeColor="text1"/>
                <w:sz w:val="24"/>
                <w:szCs w:val="24"/>
              </w:rPr>
              <w:t>Het is logisch dat u als single ook lichamelijk contact wilt hebben. Het is wel extra belangrijk dat u bij intimiteit en seks het risico op het coronavirus zo klein mogelijk houdt. Bespreek samen hoe u dat het beste doet. Houd u aan de regels rondom het nieuwe coronavirus</w:t>
            </w:r>
            <w:r w:rsidRPr="00973239">
              <w:rPr>
                <w:rFonts w:ascii="Arial" w:hAnsi="Arial" w:cs="Arial"/>
                <w:color w:val="000000" w:themeColor="text1"/>
                <w:sz w:val="24"/>
                <w:szCs w:val="24"/>
              </w:rPr>
              <w:t>.</w:t>
            </w:r>
          </w:p>
          <w:p w:rsidR="00DC6B35" w:rsidRPr="00973239" w:rsidRDefault="00DC6B35" w:rsidP="007E2BE6">
            <w:pPr>
              <w:rPr>
                <w:rFonts w:ascii="Arial" w:hAnsi="Arial" w:cs="Arial"/>
                <w:color w:val="000000" w:themeColor="text1"/>
                <w:sz w:val="24"/>
                <w:szCs w:val="24"/>
              </w:rPr>
            </w:pPr>
          </w:p>
          <w:p w:rsidR="00DC6B35" w:rsidRPr="00973239" w:rsidRDefault="00DC6B35" w:rsidP="007E2BE6">
            <w:pPr>
              <w:rPr>
                <w:rFonts w:ascii="Arial" w:hAnsi="Arial" w:cs="Arial"/>
                <w:b/>
                <w:color w:val="000000" w:themeColor="text1"/>
                <w:sz w:val="24"/>
                <w:szCs w:val="24"/>
              </w:rPr>
            </w:pPr>
            <w:r w:rsidRPr="00973239">
              <w:rPr>
                <w:rFonts w:ascii="Arial" w:hAnsi="Arial" w:cs="Arial"/>
                <w:b/>
                <w:color w:val="000000" w:themeColor="text1"/>
                <w:sz w:val="24"/>
                <w:szCs w:val="24"/>
              </w:rPr>
              <w:lastRenderedPageBreak/>
              <w:t>Misverstand</w:t>
            </w:r>
          </w:p>
          <w:p w:rsidR="00DC6B35"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 xml:space="preserve">Waarom die tekst is aangepast? "We hebben gemerkt dat de termen seksbuddy en knuffelmaatje voor veel </w:t>
            </w:r>
            <w:proofErr w:type="spellStart"/>
            <w:r w:rsidRPr="00973239">
              <w:rPr>
                <w:rFonts w:ascii="Arial" w:hAnsi="Arial" w:cs="Arial"/>
                <w:color w:val="000000" w:themeColor="text1"/>
                <w:sz w:val="24"/>
                <w:szCs w:val="24"/>
              </w:rPr>
              <w:t>reuring</w:t>
            </w:r>
            <w:proofErr w:type="spellEnd"/>
            <w:r w:rsidRPr="00973239">
              <w:rPr>
                <w:rFonts w:ascii="Arial" w:hAnsi="Arial" w:cs="Arial"/>
                <w:color w:val="000000" w:themeColor="text1"/>
                <w:sz w:val="24"/>
                <w:szCs w:val="24"/>
              </w:rPr>
              <w:t xml:space="preserve"> hebben gezorgd", zegt een woordvoerder van het RIVM. "Het lijkt nu alsof wij het nemen van een seksbuddy willen stimuleren, maar dat is absoluut niet het geval."</w:t>
            </w:r>
          </w:p>
          <w:p w:rsidR="00DC6B35" w:rsidRPr="00973239" w:rsidRDefault="00DC6B35" w:rsidP="007E2BE6">
            <w:pPr>
              <w:rPr>
                <w:rFonts w:ascii="Arial" w:hAnsi="Arial" w:cs="Arial"/>
                <w:color w:val="000000" w:themeColor="text1"/>
                <w:sz w:val="24"/>
                <w:szCs w:val="24"/>
              </w:rPr>
            </w:pPr>
          </w:p>
          <w:p w:rsidR="00DC6B35" w:rsidRPr="00973239" w:rsidRDefault="00DC6B35" w:rsidP="007E2BE6">
            <w:pPr>
              <w:rPr>
                <w:rFonts w:ascii="Arial" w:hAnsi="Arial" w:cs="Arial"/>
                <w:color w:val="000000" w:themeColor="text1"/>
                <w:sz w:val="24"/>
                <w:szCs w:val="24"/>
              </w:rPr>
            </w:pPr>
            <w:r w:rsidRPr="00973239">
              <w:rPr>
                <w:rFonts w:ascii="Arial" w:hAnsi="Arial" w:cs="Arial"/>
                <w:color w:val="000000" w:themeColor="text1"/>
                <w:sz w:val="24"/>
                <w:szCs w:val="24"/>
              </w:rPr>
              <w:t>Wat ze dan wel adviseren? "In principe adviseren wij alleen seks te hebben met een vaste partner, en anders niet. Maar we weten dat mensen het toch doen. En als dat zo is, zeggen we: kijk dan vooral of je seks kunt hebben met één partner om het risico op verspreiding te verkleinen."</w:t>
            </w:r>
          </w:p>
          <w:p w:rsidR="00DC6B35" w:rsidRDefault="00DC6B35" w:rsidP="007E2BE6"/>
        </w:tc>
      </w:tr>
    </w:tbl>
    <w:p w:rsidR="00DC6B35" w:rsidRDefault="00DC6B35" w:rsidP="00DC6B35"/>
    <w:p w:rsidR="00DC6B35" w:rsidRDefault="00DC6B35" w:rsidP="00DC6B35">
      <w:pPr>
        <w:rPr>
          <w:rFonts w:ascii="Arial" w:hAnsi="Arial" w:cs="Arial"/>
          <w:sz w:val="24"/>
          <w:szCs w:val="24"/>
        </w:rPr>
      </w:pPr>
      <w:r>
        <w:rPr>
          <w:rFonts w:ascii="Arial" w:hAnsi="Arial" w:cs="Arial"/>
          <w:sz w:val="24"/>
          <w:szCs w:val="24"/>
        </w:rPr>
        <w:t>Lees bron 3.</w:t>
      </w:r>
    </w:p>
    <w:p w:rsidR="00DC6B35" w:rsidRDefault="00DC6B35" w:rsidP="00DC6B35">
      <w:pPr>
        <w:pStyle w:val="Lijstalinea"/>
        <w:numPr>
          <w:ilvl w:val="0"/>
          <w:numId w:val="1"/>
        </w:numPr>
        <w:rPr>
          <w:rFonts w:ascii="Arial" w:hAnsi="Arial" w:cs="Arial"/>
          <w:sz w:val="24"/>
          <w:szCs w:val="24"/>
        </w:rPr>
      </w:pPr>
      <w:r>
        <w:rPr>
          <w:rFonts w:ascii="Arial" w:hAnsi="Arial" w:cs="Arial"/>
          <w:sz w:val="24"/>
          <w:szCs w:val="24"/>
        </w:rPr>
        <w:t>Leg uit dat bron 3 gaat over ‘Binding”. Verwerk in je antwoord de definitie van het hoofdconcept ‘Binding’ en een passend gegeven uit bron 3.</w:t>
      </w:r>
    </w:p>
    <w:p w:rsidR="00DC6B35" w:rsidRDefault="00DC6B35" w:rsidP="00DC6B35">
      <w:pPr>
        <w:rPr>
          <w:rFonts w:ascii="Arial" w:hAnsi="Arial" w:cs="Arial"/>
          <w:sz w:val="24"/>
          <w:szCs w:val="24"/>
        </w:rPr>
      </w:pPr>
    </w:p>
    <w:p w:rsidR="00DC6B35" w:rsidRPr="00973239" w:rsidRDefault="00DC6B35" w:rsidP="00DC6B35">
      <w:pPr>
        <w:pStyle w:val="Lijstalinea"/>
        <w:numPr>
          <w:ilvl w:val="0"/>
          <w:numId w:val="1"/>
        </w:numPr>
        <w:rPr>
          <w:rFonts w:ascii="Arial" w:hAnsi="Arial" w:cs="Arial"/>
          <w:sz w:val="24"/>
          <w:szCs w:val="24"/>
        </w:rPr>
      </w:pPr>
      <w:r>
        <w:rPr>
          <w:rFonts w:ascii="Arial" w:hAnsi="Arial" w:cs="Arial"/>
          <w:sz w:val="24"/>
          <w:szCs w:val="24"/>
        </w:rPr>
        <w:t>Leg uit dat ‘</w:t>
      </w:r>
      <w:proofErr w:type="spellStart"/>
      <w:r>
        <w:rPr>
          <w:rFonts w:ascii="Arial" w:hAnsi="Arial" w:cs="Arial"/>
          <w:sz w:val="24"/>
          <w:szCs w:val="24"/>
        </w:rPr>
        <w:t>seksbuddies</w:t>
      </w:r>
      <w:proofErr w:type="spellEnd"/>
      <w:r>
        <w:rPr>
          <w:rFonts w:ascii="Arial" w:hAnsi="Arial" w:cs="Arial"/>
          <w:sz w:val="24"/>
          <w:szCs w:val="24"/>
        </w:rPr>
        <w:t xml:space="preserve">’ of ‘knuffelmaatjes’ een conflict met elkaar kunnen krijgen als ze geen duidelijke afspraken maken over seks. Leg eerst uit wat verstaan wordt onder een conflict. (Gebruik </w:t>
      </w:r>
      <w:proofErr w:type="spellStart"/>
      <w:r>
        <w:rPr>
          <w:rFonts w:ascii="Arial" w:hAnsi="Arial" w:cs="Arial"/>
          <w:sz w:val="24"/>
          <w:szCs w:val="24"/>
        </w:rPr>
        <w:t>blz</w:t>
      </w:r>
      <w:proofErr w:type="spellEnd"/>
      <w:r>
        <w:rPr>
          <w:rFonts w:ascii="Arial" w:hAnsi="Arial" w:cs="Arial"/>
          <w:sz w:val="24"/>
          <w:szCs w:val="24"/>
        </w:rPr>
        <w:t xml:space="preserve"> 66 van je tekstboek Binding).</w:t>
      </w:r>
    </w:p>
    <w:p w:rsidR="00DC6B35" w:rsidRDefault="00DC6B35" w:rsidP="00DC6B35"/>
    <w:p w:rsidR="00A146CB" w:rsidRDefault="001320D8">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64D6E"/>
    <w:multiLevelType w:val="hybridMultilevel"/>
    <w:tmpl w:val="573E3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C177F8"/>
    <w:multiLevelType w:val="hybridMultilevel"/>
    <w:tmpl w:val="501A4992"/>
    <w:lvl w:ilvl="0" w:tplc="5F48DC4E">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35"/>
    <w:rsid w:val="00126BC0"/>
    <w:rsid w:val="00CE4D40"/>
    <w:rsid w:val="00DC6B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E07A9-91C4-4840-80FF-78BA0921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6B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C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C6B35"/>
    <w:rPr>
      <w:color w:val="0563C1" w:themeColor="hyperlink"/>
      <w:u w:val="single"/>
    </w:rPr>
  </w:style>
  <w:style w:type="paragraph" w:styleId="Lijstalinea">
    <w:name w:val="List Paragraph"/>
    <w:basedOn w:val="Standaard"/>
    <w:uiPriority w:val="34"/>
    <w:qFormat/>
    <w:rsid w:val="00DC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nl/" TargetMode="External"/><Relationship Id="rId13" Type="http://schemas.openxmlformats.org/officeDocument/2006/relationships/hyperlink" Target="https://www.rijksoverheid.nl/onderwerpen/coronavirus-covid-19/documenten/publicaties/2020/05/09/covid-19-niet-medisch-mondkapje" TargetMode="External"/><Relationship Id="rId3" Type="http://schemas.openxmlformats.org/officeDocument/2006/relationships/settings" Target="settings.xml"/><Relationship Id="rId7" Type="http://schemas.openxmlformats.org/officeDocument/2006/relationships/hyperlink" Target="http://dx.doi.org/ggp6gz" TargetMode="External"/><Relationship Id="rId12" Type="http://schemas.openxmlformats.org/officeDocument/2006/relationships/hyperlink" Target="https://www.rijksoverheid.nl/onderwerpen/coronavirus-covid-19/verkeer-openbaar-vervoer-grensstreek/openbaar-vervo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x.doi.org/ggjfnn" TargetMode="External"/><Relationship Id="rId11" Type="http://schemas.openxmlformats.org/officeDocument/2006/relationships/hyperlink" Target="https://www.rijksoverheid.nl/onderwerpen/coronavirus-covid-19/openbaar-en-dagelijks-leven/afstand-houden" TargetMode="External"/><Relationship Id="rId5" Type="http://schemas.openxmlformats.org/officeDocument/2006/relationships/hyperlink" Target="https://www.newscientist.nl/" TargetMode="External"/><Relationship Id="rId15" Type="http://schemas.openxmlformats.org/officeDocument/2006/relationships/fontTable" Target="fontTable.xml"/><Relationship Id="rId10" Type="http://schemas.openxmlformats.org/officeDocument/2006/relationships/hyperlink" Target="http://www.rijksoverheid.nl" TargetMode="External"/><Relationship Id="rId4" Type="http://schemas.openxmlformats.org/officeDocument/2006/relationships/webSettings" Target="webSettings.xml"/><Relationship Id="rId9" Type="http://schemas.openxmlformats.org/officeDocument/2006/relationships/hyperlink" Target="https://www.newscientist.nl/" TargetMode="External"/><Relationship Id="rId14" Type="http://schemas.openxmlformats.org/officeDocument/2006/relationships/hyperlink" Target="https://www.loketgezondleven.nl/advies-ondersteuning/coronavirus/seksualitei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8769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2020-06-03T22:11:00Z</dcterms:created>
  <dcterms:modified xsi:type="dcterms:W3CDTF">2020-06-03T22:12:00Z</dcterms:modified>
</cp:coreProperties>
</file>